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AFE8D" w14:textId="77777777" w:rsidR="00992260" w:rsidRPr="00734B68" w:rsidRDefault="009D0D20" w:rsidP="009D0D20">
      <w:pPr>
        <w:jc w:val="center"/>
        <w:rPr>
          <w:rFonts w:asciiTheme="majorEastAsia" w:eastAsiaTheme="majorEastAsia" w:hAnsiTheme="majorEastAsia"/>
          <w:sz w:val="32"/>
        </w:rPr>
      </w:pPr>
      <w:r w:rsidRPr="00734B68">
        <w:rPr>
          <w:rFonts w:asciiTheme="majorEastAsia" w:eastAsiaTheme="majorEastAsia" w:hAnsiTheme="majorEastAsia" w:hint="eastAsia"/>
          <w:sz w:val="32"/>
        </w:rPr>
        <w:t>提出書類の注意事項</w:t>
      </w:r>
    </w:p>
    <w:p w14:paraId="6D646639" w14:textId="77777777" w:rsidR="00DC439B" w:rsidRPr="00734B68" w:rsidRDefault="00DC439B" w:rsidP="009C69BD">
      <w:pPr>
        <w:spacing w:line="340" w:lineRule="exact"/>
        <w:rPr>
          <w:rFonts w:ascii="ＭＳ 明朝" w:eastAsia="ＭＳ 明朝" w:hAnsiTheme="minorEastAsia" w:cs="ＭＳ明朝"/>
          <w:kern w:val="0"/>
          <w:szCs w:val="21"/>
        </w:rPr>
      </w:pPr>
    </w:p>
    <w:p w14:paraId="3FB2946A" w14:textId="77777777" w:rsidR="00992260" w:rsidRPr="00734B68" w:rsidRDefault="00DC439B" w:rsidP="009C69BD">
      <w:pPr>
        <w:spacing w:line="340" w:lineRule="exact"/>
        <w:rPr>
          <w:rFonts w:ascii="ＭＳ 明朝" w:eastAsia="ＭＳ 明朝" w:hAnsiTheme="minorEastAsia" w:cs="ＭＳ明朝"/>
          <w:kern w:val="0"/>
          <w:szCs w:val="21"/>
        </w:rPr>
      </w:pPr>
      <w:r w:rsidRPr="00734B68">
        <w:rPr>
          <w:rFonts w:ascii="ＭＳ 明朝" w:eastAsia="ＭＳ 明朝" w:hAnsiTheme="minorEastAsia" w:cs="ＭＳ明朝" w:hint="eastAsia"/>
          <w:kern w:val="0"/>
          <w:szCs w:val="21"/>
        </w:rPr>
        <w:t>下記に示す書類を提出して下さい。</w:t>
      </w:r>
    </w:p>
    <w:p w14:paraId="40F47C27" w14:textId="77777777" w:rsidR="00DC439B" w:rsidRPr="00734B68" w:rsidRDefault="00DC439B" w:rsidP="009C69BD">
      <w:pPr>
        <w:spacing w:line="340" w:lineRule="exact"/>
        <w:rPr>
          <w:rFonts w:ascii="ＭＳ 明朝" w:eastAsia="ＭＳ 明朝" w:hAnsiTheme="minorEastAsia"/>
        </w:rPr>
      </w:pPr>
    </w:p>
    <w:p w14:paraId="7E4BAF3E" w14:textId="339EA0F0" w:rsidR="00992260" w:rsidRPr="00734B68" w:rsidRDefault="00F569EB" w:rsidP="009C69BD">
      <w:pPr>
        <w:spacing w:line="340" w:lineRule="exact"/>
        <w:rPr>
          <w:rFonts w:asciiTheme="majorEastAsia" w:eastAsiaTheme="majorEastAsia" w:hAnsiTheme="majorEastAsia"/>
          <w:szCs w:val="21"/>
        </w:rPr>
      </w:pPr>
      <w:r w:rsidRPr="00734B68">
        <w:rPr>
          <w:rFonts w:asciiTheme="majorEastAsia" w:eastAsiaTheme="majorEastAsia" w:hAnsiTheme="majorEastAsia" w:hint="eastAsia"/>
          <w:szCs w:val="21"/>
        </w:rPr>
        <w:t xml:space="preserve">１　</w:t>
      </w:r>
      <w:r w:rsidR="00F70B91">
        <w:rPr>
          <w:rFonts w:asciiTheme="majorEastAsia" w:eastAsiaTheme="majorEastAsia" w:hAnsiTheme="majorEastAsia" w:hint="eastAsia"/>
          <w:szCs w:val="21"/>
        </w:rPr>
        <w:t>入札参加申込（期限：令和</w:t>
      </w:r>
      <w:r w:rsidR="003F35A3">
        <w:rPr>
          <w:rFonts w:asciiTheme="majorEastAsia" w:eastAsiaTheme="majorEastAsia" w:hAnsiTheme="majorEastAsia" w:hint="eastAsia"/>
          <w:szCs w:val="21"/>
        </w:rPr>
        <w:t>８</w:t>
      </w:r>
      <w:r w:rsidR="00EE3A75" w:rsidRPr="00734B68">
        <w:rPr>
          <w:rFonts w:asciiTheme="majorEastAsia" w:eastAsiaTheme="majorEastAsia" w:hAnsiTheme="majorEastAsia" w:hint="eastAsia"/>
          <w:szCs w:val="21"/>
        </w:rPr>
        <w:t>年</w:t>
      </w:r>
      <w:r w:rsidR="003F35A3">
        <w:rPr>
          <w:rFonts w:asciiTheme="majorEastAsia" w:eastAsiaTheme="majorEastAsia" w:hAnsiTheme="majorEastAsia" w:hint="eastAsia"/>
          <w:szCs w:val="21"/>
        </w:rPr>
        <w:t>３</w:t>
      </w:r>
      <w:r w:rsidR="009D0D20" w:rsidRPr="00734B68">
        <w:rPr>
          <w:rFonts w:asciiTheme="majorEastAsia" w:eastAsiaTheme="majorEastAsia" w:hAnsiTheme="majorEastAsia" w:hint="eastAsia"/>
          <w:szCs w:val="21"/>
        </w:rPr>
        <w:t>月</w:t>
      </w:r>
      <w:r w:rsidR="003F35A3">
        <w:rPr>
          <w:rFonts w:asciiTheme="majorEastAsia" w:eastAsiaTheme="majorEastAsia" w:hAnsiTheme="majorEastAsia" w:hint="eastAsia"/>
          <w:szCs w:val="21"/>
        </w:rPr>
        <w:t>11</w:t>
      </w:r>
      <w:r w:rsidR="009D0D20" w:rsidRPr="00734B68">
        <w:rPr>
          <w:rFonts w:asciiTheme="majorEastAsia" w:eastAsiaTheme="majorEastAsia" w:hAnsiTheme="majorEastAsia" w:hint="eastAsia"/>
          <w:szCs w:val="21"/>
        </w:rPr>
        <w:t>日（</w:t>
      </w:r>
      <w:r w:rsidR="003F35A3">
        <w:rPr>
          <w:rFonts w:asciiTheme="majorEastAsia" w:eastAsiaTheme="majorEastAsia" w:hAnsiTheme="majorEastAsia" w:hint="eastAsia"/>
          <w:szCs w:val="21"/>
        </w:rPr>
        <w:t>水</w:t>
      </w:r>
      <w:r w:rsidR="009D0D20" w:rsidRPr="00734B68">
        <w:rPr>
          <w:rFonts w:asciiTheme="majorEastAsia" w:eastAsiaTheme="majorEastAsia" w:hAnsiTheme="majorEastAsia" w:hint="eastAsia"/>
          <w:szCs w:val="21"/>
        </w:rPr>
        <w:t>）午後</w:t>
      </w:r>
      <w:r w:rsidR="00EA75BC" w:rsidRPr="00734B68">
        <w:rPr>
          <w:rFonts w:asciiTheme="majorEastAsia" w:eastAsiaTheme="majorEastAsia" w:hAnsiTheme="majorEastAsia" w:hint="eastAsia"/>
          <w:szCs w:val="21"/>
        </w:rPr>
        <w:t>４</w:t>
      </w:r>
      <w:r w:rsidR="009D0D20" w:rsidRPr="00734B68">
        <w:rPr>
          <w:rFonts w:asciiTheme="majorEastAsia" w:eastAsiaTheme="majorEastAsia" w:hAnsiTheme="majorEastAsia" w:hint="eastAsia"/>
          <w:szCs w:val="21"/>
        </w:rPr>
        <w:t>時）</w:t>
      </w:r>
      <w:r w:rsidR="00857A07" w:rsidRPr="00734B68">
        <w:rPr>
          <w:rFonts w:asciiTheme="majorEastAsia" w:eastAsiaTheme="majorEastAsia" w:hAnsiTheme="majorEastAsia" w:hint="eastAsia"/>
          <w:szCs w:val="21"/>
        </w:rPr>
        <w:t xml:space="preserve">　</w:t>
      </w:r>
      <w:r w:rsidR="00857A07" w:rsidRPr="002D7EDF">
        <w:rPr>
          <w:rFonts w:asciiTheme="majorEastAsia" w:eastAsiaTheme="majorEastAsia" w:hAnsiTheme="majorEastAsia" w:hint="eastAsia"/>
          <w:szCs w:val="21"/>
          <w:u w:val="wave"/>
        </w:rPr>
        <w:t>※持参のみ</w:t>
      </w:r>
    </w:p>
    <w:p w14:paraId="388EDDE0" w14:textId="2505602D" w:rsidR="00992260" w:rsidRPr="003F35A3" w:rsidRDefault="003F35A3" w:rsidP="009C69BD">
      <w:pPr>
        <w:spacing w:line="340" w:lineRule="exact"/>
        <w:ind w:firstLineChars="100" w:firstLine="210"/>
        <w:rPr>
          <w:rFonts w:ascii="ＭＳ 明朝" w:eastAsia="ＭＳ 明朝" w:hAnsiTheme="minorEastAsia"/>
          <w:szCs w:val="21"/>
        </w:rPr>
      </w:pPr>
      <w:r>
        <w:rPr>
          <w:rFonts w:ascii="ＭＳ 明朝" w:eastAsia="ＭＳ 明朝" w:hAnsiTheme="minorEastAsia" w:hint="eastAsia"/>
          <w:szCs w:val="21"/>
        </w:rPr>
        <w:t xml:space="preserve">①  </w:t>
      </w:r>
      <w:r w:rsidR="009D0D20" w:rsidRPr="003F35A3">
        <w:rPr>
          <w:rFonts w:ascii="ＭＳ 明朝" w:eastAsia="ＭＳ 明朝" w:hAnsiTheme="minorEastAsia" w:hint="eastAsia"/>
          <w:szCs w:val="21"/>
        </w:rPr>
        <w:t>一般競争入札参加申込書兼競争参加資格確認申請書</w:t>
      </w:r>
    </w:p>
    <w:p w14:paraId="5BE2BA0F" w14:textId="3888C69D" w:rsidR="009D0D20" w:rsidRPr="00734B68" w:rsidRDefault="00C62C78" w:rsidP="009C69BD">
      <w:pPr>
        <w:spacing w:line="340" w:lineRule="exact"/>
        <w:ind w:leftChars="100" w:left="420" w:hangingChars="100" w:hanging="210"/>
        <w:rPr>
          <w:rFonts w:ascii="ＭＳ 明朝" w:eastAsia="ＭＳ 明朝" w:hAnsiTheme="minorEastAsia"/>
          <w:szCs w:val="21"/>
        </w:rPr>
      </w:pPr>
      <w:r w:rsidRPr="00734B68">
        <w:rPr>
          <w:rFonts w:ascii="ＭＳ 明朝" w:eastAsia="ＭＳ 明朝" w:hAnsiTheme="minorEastAsia" w:hint="eastAsia"/>
          <w:szCs w:val="21"/>
        </w:rPr>
        <w:t xml:space="preserve">②　</w:t>
      </w:r>
      <w:r w:rsidR="009D0D20" w:rsidRPr="00734B68">
        <w:rPr>
          <w:rFonts w:ascii="ＭＳ 明朝" w:eastAsia="ＭＳ 明朝" w:hAnsiTheme="minorEastAsia" w:hint="eastAsia"/>
          <w:szCs w:val="21"/>
        </w:rPr>
        <w:t>物品関係入札参加資格審査結果通知書の写し、</w:t>
      </w:r>
      <w:r w:rsidR="00A11DCB" w:rsidRPr="00734B68">
        <w:rPr>
          <w:rFonts w:ascii="ＭＳ 明朝" w:eastAsia="ＭＳ 明朝" w:hAnsiTheme="minorEastAsia" w:hint="eastAsia"/>
          <w:szCs w:val="21"/>
        </w:rPr>
        <w:t>又は</w:t>
      </w:r>
      <w:r w:rsidR="009D0D20" w:rsidRPr="00734B68">
        <w:rPr>
          <w:rFonts w:ascii="ＭＳ 明朝" w:eastAsia="ＭＳ 明朝" w:hAnsiTheme="minorEastAsia" w:hint="eastAsia"/>
          <w:szCs w:val="21"/>
        </w:rPr>
        <w:t>物品関係入札参加資格審査</w:t>
      </w:r>
      <w:r w:rsidRPr="00734B68">
        <w:rPr>
          <w:rFonts w:ascii="ＭＳ 明朝" w:eastAsia="ＭＳ 明朝" w:hAnsiTheme="minorEastAsia" w:hint="eastAsia"/>
          <w:szCs w:val="21"/>
        </w:rPr>
        <w:t xml:space="preserve">　</w:t>
      </w:r>
      <w:r w:rsidR="009D0D20" w:rsidRPr="00734B68">
        <w:rPr>
          <w:rFonts w:ascii="ＭＳ 明朝" w:eastAsia="ＭＳ 明朝" w:hAnsiTheme="minorEastAsia" w:hint="eastAsia"/>
          <w:szCs w:val="21"/>
        </w:rPr>
        <w:t>申請書受付票（出納局</w:t>
      </w:r>
      <w:r w:rsidR="003F35A3">
        <w:rPr>
          <w:rFonts w:ascii="ＭＳ 明朝" w:eastAsia="ＭＳ 明朝" w:hAnsiTheme="minorEastAsia" w:hint="eastAsia"/>
          <w:szCs w:val="21"/>
        </w:rPr>
        <w:t>物品</w:t>
      </w:r>
      <w:r w:rsidR="009D0D20" w:rsidRPr="00734B68">
        <w:rPr>
          <w:rFonts w:ascii="ＭＳ 明朝" w:eastAsia="ＭＳ 明朝" w:hAnsiTheme="minorEastAsia" w:hint="eastAsia"/>
          <w:szCs w:val="21"/>
        </w:rPr>
        <w:t>管理課の受付印があるもの。）</w:t>
      </w:r>
    </w:p>
    <w:p w14:paraId="2408A991" w14:textId="77777777" w:rsidR="001E6B0E" w:rsidRPr="00734B68" w:rsidRDefault="001E6B0E" w:rsidP="009C69BD">
      <w:pPr>
        <w:spacing w:line="340" w:lineRule="exact"/>
        <w:ind w:leftChars="100" w:left="420" w:hangingChars="100" w:hanging="210"/>
        <w:rPr>
          <w:rFonts w:ascii="ＭＳ 明朝" w:eastAsia="ＭＳ 明朝" w:hAnsiTheme="minorEastAsia"/>
          <w:szCs w:val="21"/>
        </w:rPr>
      </w:pPr>
      <w:r w:rsidRPr="00734B68">
        <w:rPr>
          <w:rFonts w:ascii="ＭＳ 明朝" w:eastAsia="ＭＳ 明朝" w:hAnsiTheme="minorEastAsia" w:hint="eastAsia"/>
          <w:szCs w:val="21"/>
        </w:rPr>
        <w:t xml:space="preserve">③　</w:t>
      </w:r>
      <w:r w:rsidRPr="00734B68">
        <w:rPr>
          <w:rFonts w:ascii="ＭＳ 明朝" w:hAnsi="ＭＳ 明朝" w:hint="eastAsia"/>
        </w:rPr>
        <w:t>財務規則（昭和39年兵庫県規則第31号）第84条第１項第３号（</w:t>
      </w:r>
      <w:r w:rsidRPr="00734B68">
        <w:rPr>
          <w:rFonts w:ascii="ＭＳ 明朝" w:eastAsia="ＭＳ 明朝" w:hAnsiTheme="minorEastAsia" w:hint="eastAsia"/>
          <w:szCs w:val="21"/>
        </w:rPr>
        <w:t>国又は地方公共団体との間における契約の締結及び履行の実績のある者）の規定に該当する場合は、それを証する書類（</w:t>
      </w:r>
      <w:r w:rsidR="00250AD9">
        <w:rPr>
          <w:rFonts w:ascii="ＭＳ 明朝" w:eastAsia="ＭＳ 明朝" w:hAnsiTheme="minorEastAsia" w:hint="eastAsia"/>
          <w:szCs w:val="21"/>
        </w:rPr>
        <w:t>物品納入</w:t>
      </w:r>
      <w:r w:rsidRPr="00734B68">
        <w:rPr>
          <w:rFonts w:ascii="ＭＳ 明朝" w:eastAsia="ＭＳ 明朝" w:hAnsiTheme="minorEastAsia" w:hint="eastAsia"/>
          <w:szCs w:val="21"/>
        </w:rPr>
        <w:t>契約書等の写し）</w:t>
      </w:r>
    </w:p>
    <w:p w14:paraId="7B5DEA87" w14:textId="70D79056" w:rsidR="009D0D20" w:rsidRPr="00734B68" w:rsidRDefault="001E6B0E" w:rsidP="009C69BD">
      <w:pPr>
        <w:spacing w:line="340" w:lineRule="exact"/>
        <w:ind w:firstLineChars="100" w:firstLine="210"/>
        <w:rPr>
          <w:rFonts w:ascii="ＭＳ 明朝" w:eastAsia="ＭＳ 明朝" w:hAnsiTheme="minorEastAsia"/>
          <w:szCs w:val="21"/>
        </w:rPr>
      </w:pPr>
      <w:r w:rsidRPr="00734B68">
        <w:rPr>
          <w:rFonts w:ascii="ＭＳ 明朝" w:eastAsia="ＭＳ 明朝" w:hAnsiTheme="minorEastAsia" w:hint="eastAsia"/>
          <w:szCs w:val="21"/>
        </w:rPr>
        <w:t>④</w:t>
      </w:r>
      <w:r w:rsidR="00C62C78" w:rsidRPr="00734B68">
        <w:rPr>
          <w:rFonts w:ascii="ＭＳ 明朝" w:eastAsia="ＭＳ 明朝" w:hAnsiTheme="minorEastAsia" w:hint="eastAsia"/>
          <w:szCs w:val="21"/>
        </w:rPr>
        <w:t xml:space="preserve">　</w:t>
      </w:r>
      <w:r w:rsidR="009D0D20" w:rsidRPr="00734B68">
        <w:rPr>
          <w:rFonts w:ascii="ＭＳ 明朝" w:eastAsia="ＭＳ 明朝" w:hAnsiTheme="minorEastAsia" w:hint="eastAsia"/>
          <w:szCs w:val="21"/>
        </w:rPr>
        <w:t>返信用封筒（定形長</w:t>
      </w:r>
      <w:r w:rsidR="00197BDA" w:rsidRPr="00734B68">
        <w:rPr>
          <w:rFonts w:ascii="ＭＳ 明朝" w:eastAsia="ＭＳ 明朝" w:hAnsiTheme="minorEastAsia" w:hint="eastAsia"/>
          <w:szCs w:val="21"/>
        </w:rPr>
        <w:t>３</w:t>
      </w:r>
      <w:r w:rsidR="009D0D20" w:rsidRPr="00734B68">
        <w:rPr>
          <w:rFonts w:ascii="ＭＳ 明朝" w:eastAsia="ＭＳ 明朝" w:hAnsiTheme="minorEastAsia" w:hint="eastAsia"/>
          <w:szCs w:val="21"/>
        </w:rPr>
        <w:t>封筒に</w:t>
      </w:r>
      <w:r w:rsidR="003F35A3">
        <w:rPr>
          <w:rFonts w:ascii="ＭＳ 明朝" w:eastAsia="ＭＳ 明朝" w:hAnsiTheme="minorEastAsia" w:hint="eastAsia"/>
          <w:szCs w:val="21"/>
        </w:rPr>
        <w:t>110</w:t>
      </w:r>
      <w:r w:rsidR="008D4BD2" w:rsidRPr="00734B68">
        <w:rPr>
          <w:rFonts w:ascii="ＭＳ 明朝" w:eastAsia="ＭＳ 明朝" w:hAnsiTheme="minorEastAsia" w:hint="eastAsia"/>
          <w:szCs w:val="21"/>
        </w:rPr>
        <w:t>円切手</w:t>
      </w:r>
      <w:r w:rsidR="009D0D20" w:rsidRPr="00734B68">
        <w:rPr>
          <w:rFonts w:ascii="ＭＳ 明朝" w:eastAsia="ＭＳ 明朝" w:hAnsiTheme="minorEastAsia" w:hint="eastAsia"/>
          <w:szCs w:val="21"/>
        </w:rPr>
        <w:t>を添付の</w:t>
      </w:r>
      <w:r w:rsidR="00197BDA" w:rsidRPr="00734B68">
        <w:rPr>
          <w:rFonts w:ascii="ＭＳ 明朝" w:eastAsia="ＭＳ 明朝" w:hAnsiTheme="minorEastAsia" w:hint="eastAsia"/>
          <w:szCs w:val="21"/>
        </w:rPr>
        <w:t>うえ</w:t>
      </w:r>
      <w:r w:rsidR="009D0D20" w:rsidRPr="00734B68">
        <w:rPr>
          <w:rFonts w:ascii="ＭＳ 明朝" w:eastAsia="ＭＳ 明朝" w:hAnsiTheme="minorEastAsia" w:hint="eastAsia"/>
          <w:szCs w:val="21"/>
        </w:rPr>
        <w:t>、</w:t>
      </w:r>
      <w:r w:rsidR="005F2CF0" w:rsidRPr="00734B68">
        <w:rPr>
          <w:rFonts w:ascii="ＭＳ 明朝" w:eastAsia="ＭＳ 明朝" w:hAnsiTheme="minorEastAsia" w:hint="eastAsia"/>
          <w:szCs w:val="21"/>
        </w:rPr>
        <w:t>あ</w:t>
      </w:r>
      <w:r w:rsidR="009D0D20" w:rsidRPr="00734B68">
        <w:rPr>
          <w:rFonts w:ascii="ＭＳ 明朝" w:eastAsia="ＭＳ 明朝" w:hAnsiTheme="minorEastAsia" w:hint="eastAsia"/>
          <w:szCs w:val="21"/>
        </w:rPr>
        <w:t>て先を明記すること）</w:t>
      </w:r>
    </w:p>
    <w:p w14:paraId="5CFB287D" w14:textId="77777777" w:rsidR="00C522AB" w:rsidRDefault="00C522AB" w:rsidP="009C69BD">
      <w:pPr>
        <w:spacing w:line="340" w:lineRule="exact"/>
        <w:rPr>
          <w:rFonts w:asciiTheme="majorEastAsia" w:eastAsiaTheme="majorEastAsia" w:hAnsiTheme="majorEastAsia"/>
          <w:szCs w:val="21"/>
        </w:rPr>
      </w:pPr>
    </w:p>
    <w:p w14:paraId="2A4D2F89" w14:textId="77777777" w:rsidR="00EE5C27" w:rsidRPr="00734B68" w:rsidRDefault="001C2383" w:rsidP="009C69BD">
      <w:pPr>
        <w:spacing w:line="340" w:lineRule="exact"/>
        <w:rPr>
          <w:rFonts w:asciiTheme="majorEastAsia" w:eastAsiaTheme="majorEastAsia" w:hAnsiTheme="majorEastAsia"/>
          <w:szCs w:val="21"/>
        </w:rPr>
      </w:pPr>
      <w:r>
        <w:rPr>
          <w:rFonts w:asciiTheme="majorEastAsia" w:eastAsiaTheme="majorEastAsia" w:hAnsiTheme="majorEastAsia" w:hint="eastAsia"/>
          <w:szCs w:val="21"/>
        </w:rPr>
        <w:t>２</w:t>
      </w:r>
      <w:r w:rsidR="00F569EB" w:rsidRPr="00734B68">
        <w:rPr>
          <w:rFonts w:asciiTheme="majorEastAsia" w:eastAsiaTheme="majorEastAsia" w:hAnsiTheme="majorEastAsia" w:hint="eastAsia"/>
          <w:szCs w:val="21"/>
        </w:rPr>
        <w:t xml:space="preserve">　</w:t>
      </w:r>
      <w:r w:rsidR="00EE5C27" w:rsidRPr="00734B68">
        <w:rPr>
          <w:rFonts w:asciiTheme="majorEastAsia" w:eastAsiaTheme="majorEastAsia" w:hAnsiTheme="majorEastAsia" w:hint="eastAsia"/>
          <w:szCs w:val="21"/>
        </w:rPr>
        <w:t>入札保証金</w:t>
      </w:r>
    </w:p>
    <w:p w14:paraId="6E25525D" w14:textId="697A7443" w:rsidR="00992260" w:rsidRPr="00734B68" w:rsidRDefault="00EE5C27" w:rsidP="009C69BD">
      <w:pPr>
        <w:spacing w:line="340" w:lineRule="exact"/>
        <w:ind w:left="210" w:hangingChars="100" w:hanging="210"/>
        <w:rPr>
          <w:rFonts w:ascii="ＭＳ 明朝" w:eastAsia="ＭＳ 明朝"/>
        </w:rPr>
      </w:pPr>
      <w:r w:rsidRPr="00734B68">
        <w:rPr>
          <w:rFonts w:ascii="ＭＳ 明朝" w:eastAsia="ＭＳ 明朝" w:hAnsiTheme="minorEastAsia" w:hint="eastAsia"/>
          <w:szCs w:val="21"/>
        </w:rPr>
        <w:t xml:space="preserve">　　</w:t>
      </w:r>
      <w:r w:rsidR="001531AF" w:rsidRPr="00734B68">
        <w:rPr>
          <w:rFonts w:ascii="ＭＳ 明朝" w:eastAsia="ＭＳ 明朝" w:hint="eastAsia"/>
        </w:rPr>
        <w:t>契約希望金額（入札書記載金額の100分の</w:t>
      </w:r>
      <w:r w:rsidR="00F70B91">
        <w:rPr>
          <w:rFonts w:ascii="ＭＳ 明朝" w:eastAsia="ＭＳ 明朝" w:hint="eastAsia"/>
        </w:rPr>
        <w:t>110</w:t>
      </w:r>
      <w:r w:rsidR="001531AF" w:rsidRPr="00734B68">
        <w:rPr>
          <w:rFonts w:ascii="ＭＳ 明朝" w:eastAsia="ＭＳ 明朝" w:hint="eastAsia"/>
        </w:rPr>
        <w:t>）の100</w:t>
      </w:r>
      <w:r w:rsidR="00F70B91">
        <w:rPr>
          <w:rFonts w:ascii="ＭＳ 明朝" w:eastAsia="ＭＳ 明朝" w:hint="eastAsia"/>
        </w:rPr>
        <w:t>分の５以上の額の入札保証金を令和</w:t>
      </w:r>
      <w:r w:rsidR="003F35A3">
        <w:rPr>
          <w:rFonts w:ascii="ＭＳ 明朝" w:eastAsia="ＭＳ 明朝" w:hint="eastAsia"/>
        </w:rPr>
        <w:t>８</w:t>
      </w:r>
      <w:r w:rsidR="001531AF" w:rsidRPr="00734B68">
        <w:rPr>
          <w:rFonts w:ascii="ＭＳ 明朝" w:eastAsia="ＭＳ 明朝" w:hint="eastAsia"/>
        </w:rPr>
        <w:t>年</w:t>
      </w:r>
      <w:r w:rsidR="003F35A3">
        <w:rPr>
          <w:rFonts w:ascii="ＭＳ 明朝" w:eastAsia="ＭＳ 明朝" w:hint="eastAsia"/>
        </w:rPr>
        <w:t>３</w:t>
      </w:r>
      <w:r w:rsidR="001531AF" w:rsidRPr="00734B68">
        <w:rPr>
          <w:rFonts w:ascii="ＭＳ 明朝" w:eastAsia="ＭＳ 明朝" w:hint="eastAsia"/>
        </w:rPr>
        <w:t>月</w:t>
      </w:r>
      <w:r w:rsidR="003F35A3">
        <w:rPr>
          <w:rFonts w:ascii="ＭＳ 明朝" w:eastAsia="ＭＳ 明朝" w:hint="eastAsia"/>
        </w:rPr>
        <w:t>18</w:t>
      </w:r>
      <w:r w:rsidR="001531AF" w:rsidRPr="00734B68">
        <w:rPr>
          <w:rFonts w:ascii="ＭＳ 明朝" w:eastAsia="ＭＳ 明朝" w:hint="eastAsia"/>
        </w:rPr>
        <w:t>日（</w:t>
      </w:r>
      <w:r w:rsidR="00F70B91">
        <w:rPr>
          <w:rFonts w:ascii="ＭＳ 明朝" w:eastAsia="ＭＳ 明朝" w:hint="eastAsia"/>
        </w:rPr>
        <w:t>水</w:t>
      </w:r>
      <w:r w:rsidR="001531AF" w:rsidRPr="00734B68">
        <w:rPr>
          <w:rFonts w:ascii="ＭＳ 明朝" w:eastAsia="ＭＳ 明朝" w:hint="eastAsia"/>
        </w:rPr>
        <w:t>）正午までに納入してください。ただし、入札</w:t>
      </w:r>
      <w:r w:rsidR="000042BA" w:rsidRPr="00734B68">
        <w:rPr>
          <w:rFonts w:ascii="ＭＳ 明朝" w:eastAsia="ＭＳ 明朝" w:hint="eastAsia"/>
        </w:rPr>
        <w:t>保証保険契約を締結した場合は、その保険証書を</w:t>
      </w:r>
      <w:r w:rsidR="001531AF" w:rsidRPr="00734B68">
        <w:rPr>
          <w:rFonts w:ascii="ＭＳ 明朝" w:eastAsia="ＭＳ 明朝" w:hint="eastAsia"/>
        </w:rPr>
        <w:t>入札</w:t>
      </w:r>
      <w:r w:rsidR="000042BA" w:rsidRPr="00734B68">
        <w:rPr>
          <w:rFonts w:ascii="ＭＳ 明朝" w:eastAsia="ＭＳ 明朝" w:hint="eastAsia"/>
        </w:rPr>
        <w:t>保証金に代えて提出してください。</w:t>
      </w:r>
    </w:p>
    <w:p w14:paraId="28D5B173" w14:textId="77777777" w:rsidR="001E6B0E" w:rsidRPr="00734B68" w:rsidRDefault="001E6B0E" w:rsidP="009C69BD">
      <w:pPr>
        <w:spacing w:line="340" w:lineRule="exact"/>
        <w:ind w:left="210" w:hangingChars="100" w:hanging="210"/>
        <w:rPr>
          <w:rFonts w:ascii="ＭＳ 明朝" w:eastAsia="ＭＳ 明朝" w:hAnsiTheme="minorEastAsia"/>
          <w:szCs w:val="21"/>
        </w:rPr>
      </w:pPr>
      <w:r w:rsidRPr="00734B68">
        <w:rPr>
          <w:rFonts w:ascii="ＭＳ 明朝" w:eastAsia="ＭＳ 明朝" w:hint="eastAsia"/>
        </w:rPr>
        <w:t xml:space="preserve">　　なお、入札参加申込時</w:t>
      </w:r>
      <w:r w:rsidR="001C2383">
        <w:rPr>
          <w:rFonts w:ascii="ＭＳ 明朝" w:eastAsia="ＭＳ 明朝" w:hint="eastAsia"/>
        </w:rPr>
        <w:t>に上記１③の書類を提出し、契約担当者が認めた場合は、入札保証金は免除され</w:t>
      </w:r>
      <w:r w:rsidRPr="00734B68">
        <w:rPr>
          <w:rFonts w:ascii="ＭＳ 明朝" w:eastAsia="ＭＳ 明朝" w:hint="eastAsia"/>
        </w:rPr>
        <w:t>ます。</w:t>
      </w:r>
    </w:p>
    <w:p w14:paraId="29053F67" w14:textId="77777777" w:rsidR="00C62C78" w:rsidRPr="001C2383" w:rsidRDefault="00C62C78" w:rsidP="009C69BD">
      <w:pPr>
        <w:spacing w:line="340" w:lineRule="exact"/>
        <w:ind w:left="210" w:hangingChars="100" w:hanging="210"/>
        <w:rPr>
          <w:rFonts w:ascii="ＭＳ 明朝" w:eastAsia="ＭＳ 明朝" w:hAnsiTheme="minorEastAsia"/>
          <w:szCs w:val="21"/>
        </w:rPr>
      </w:pPr>
    </w:p>
    <w:p w14:paraId="495E15DA" w14:textId="77777777" w:rsidR="001C2383" w:rsidRDefault="001C2383" w:rsidP="009C69BD">
      <w:pPr>
        <w:spacing w:line="3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３</w:t>
      </w:r>
      <w:r w:rsidR="00F569EB" w:rsidRPr="00734B68">
        <w:rPr>
          <w:rFonts w:asciiTheme="majorEastAsia" w:eastAsiaTheme="majorEastAsia" w:hAnsiTheme="majorEastAsia" w:hint="eastAsia"/>
          <w:szCs w:val="21"/>
        </w:rPr>
        <w:t xml:space="preserve">　</w:t>
      </w:r>
      <w:r w:rsidR="00280840" w:rsidRPr="00734B68">
        <w:rPr>
          <w:rFonts w:asciiTheme="majorEastAsia" w:eastAsiaTheme="majorEastAsia" w:hAnsiTheme="majorEastAsia" w:hint="eastAsia"/>
          <w:szCs w:val="21"/>
        </w:rPr>
        <w:t>入札日</w:t>
      </w:r>
    </w:p>
    <w:p w14:paraId="39793851" w14:textId="12D796AE" w:rsidR="00992260" w:rsidRPr="00734B68" w:rsidRDefault="00F70B91" w:rsidP="009C69BD">
      <w:pPr>
        <w:spacing w:line="340" w:lineRule="exact"/>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令和</w:t>
      </w:r>
      <w:r w:rsidR="003F35A3">
        <w:rPr>
          <w:rFonts w:asciiTheme="majorEastAsia" w:eastAsiaTheme="majorEastAsia" w:hAnsiTheme="majorEastAsia" w:hint="eastAsia"/>
          <w:szCs w:val="21"/>
        </w:rPr>
        <w:t>８</w:t>
      </w:r>
      <w:r w:rsidR="00280840" w:rsidRPr="00734B68">
        <w:rPr>
          <w:rFonts w:asciiTheme="majorEastAsia" w:eastAsiaTheme="majorEastAsia" w:hAnsiTheme="majorEastAsia" w:hint="eastAsia"/>
          <w:szCs w:val="21"/>
        </w:rPr>
        <w:t>年</w:t>
      </w:r>
      <w:r w:rsidR="003F35A3">
        <w:rPr>
          <w:rFonts w:asciiTheme="majorEastAsia" w:eastAsiaTheme="majorEastAsia" w:hAnsiTheme="majorEastAsia" w:hint="eastAsia"/>
          <w:szCs w:val="21"/>
        </w:rPr>
        <w:t>３</w:t>
      </w:r>
      <w:r w:rsidR="00280840" w:rsidRPr="00734B68">
        <w:rPr>
          <w:rFonts w:asciiTheme="majorEastAsia" w:eastAsiaTheme="majorEastAsia" w:hAnsiTheme="majorEastAsia" w:hint="eastAsia"/>
          <w:szCs w:val="21"/>
        </w:rPr>
        <w:t>月</w:t>
      </w:r>
      <w:r w:rsidR="003F35A3">
        <w:rPr>
          <w:rFonts w:asciiTheme="majorEastAsia" w:eastAsiaTheme="majorEastAsia" w:hAnsiTheme="majorEastAsia" w:hint="eastAsia"/>
          <w:szCs w:val="21"/>
        </w:rPr>
        <w:t>19</w:t>
      </w:r>
      <w:r w:rsidR="00280840" w:rsidRPr="00734B68">
        <w:rPr>
          <w:rFonts w:asciiTheme="majorEastAsia" w:eastAsiaTheme="majorEastAsia" w:hAnsiTheme="majorEastAsia" w:hint="eastAsia"/>
          <w:szCs w:val="21"/>
        </w:rPr>
        <w:t>日（</w:t>
      </w:r>
      <w:r>
        <w:rPr>
          <w:rFonts w:asciiTheme="majorEastAsia" w:eastAsiaTheme="majorEastAsia" w:hAnsiTheme="majorEastAsia" w:hint="eastAsia"/>
          <w:szCs w:val="21"/>
        </w:rPr>
        <w:t>木</w:t>
      </w:r>
      <w:r w:rsidR="00280840" w:rsidRPr="00734B68">
        <w:rPr>
          <w:rFonts w:asciiTheme="majorEastAsia" w:eastAsiaTheme="majorEastAsia" w:hAnsiTheme="majorEastAsia" w:hint="eastAsia"/>
          <w:szCs w:val="21"/>
        </w:rPr>
        <w:t>）</w:t>
      </w:r>
      <w:r w:rsidR="000451B6" w:rsidRPr="00734B68">
        <w:rPr>
          <w:rFonts w:asciiTheme="majorEastAsia" w:eastAsiaTheme="majorEastAsia" w:hAnsiTheme="majorEastAsia" w:hint="eastAsia"/>
          <w:szCs w:val="21"/>
        </w:rPr>
        <w:t>午前</w:t>
      </w:r>
      <w:r>
        <w:rPr>
          <w:rFonts w:asciiTheme="majorEastAsia" w:eastAsiaTheme="majorEastAsia" w:hAnsiTheme="majorEastAsia" w:hint="eastAsia"/>
          <w:szCs w:val="21"/>
        </w:rPr>
        <w:t>10</w:t>
      </w:r>
      <w:r w:rsidR="00280840" w:rsidRPr="00734B68">
        <w:rPr>
          <w:rFonts w:asciiTheme="majorEastAsia" w:eastAsiaTheme="majorEastAsia" w:hAnsiTheme="majorEastAsia" w:hint="eastAsia"/>
          <w:szCs w:val="21"/>
        </w:rPr>
        <w:t>時</w:t>
      </w:r>
      <w:r w:rsidR="001C2383">
        <w:rPr>
          <w:rFonts w:asciiTheme="majorEastAsia" w:eastAsiaTheme="majorEastAsia" w:hAnsiTheme="majorEastAsia" w:hint="eastAsia"/>
          <w:szCs w:val="21"/>
        </w:rPr>
        <w:t>30分：</w:t>
      </w:r>
      <w:r>
        <w:rPr>
          <w:rFonts w:asciiTheme="majorEastAsia" w:eastAsiaTheme="majorEastAsia" w:hAnsiTheme="majorEastAsia" w:hint="eastAsia"/>
          <w:szCs w:val="21"/>
        </w:rPr>
        <w:t>県立但馬技術大学校</w:t>
      </w:r>
      <w:r w:rsidR="003F35A3">
        <w:rPr>
          <w:rFonts w:asciiTheme="majorEastAsia" w:eastAsiaTheme="majorEastAsia" w:hAnsiTheme="majorEastAsia" w:hint="eastAsia"/>
          <w:szCs w:val="21"/>
        </w:rPr>
        <w:t>仮設校舎</w:t>
      </w:r>
      <w:r>
        <w:rPr>
          <w:rFonts w:asciiTheme="majorEastAsia" w:eastAsiaTheme="majorEastAsia" w:hAnsiTheme="majorEastAsia" w:hint="eastAsia"/>
          <w:szCs w:val="21"/>
        </w:rPr>
        <w:t>2F</w:t>
      </w:r>
      <w:r w:rsidR="003F35A3">
        <w:rPr>
          <w:rFonts w:asciiTheme="majorEastAsia" w:eastAsiaTheme="majorEastAsia" w:hAnsiTheme="majorEastAsia" w:hint="eastAsia"/>
          <w:szCs w:val="21"/>
        </w:rPr>
        <w:t>多目的ホール</w:t>
      </w:r>
    </w:p>
    <w:p w14:paraId="7A725962" w14:textId="77777777" w:rsidR="00280840" w:rsidRPr="00734B68" w:rsidRDefault="00C62C78" w:rsidP="009C69BD">
      <w:pPr>
        <w:spacing w:line="340" w:lineRule="exact"/>
        <w:ind w:firstLineChars="100" w:firstLine="210"/>
        <w:rPr>
          <w:rFonts w:ascii="ＭＳ 明朝" w:eastAsia="ＭＳ 明朝" w:hAnsiTheme="minorEastAsia"/>
          <w:szCs w:val="21"/>
        </w:rPr>
      </w:pPr>
      <w:r w:rsidRPr="00734B68">
        <w:rPr>
          <w:rFonts w:ascii="ＭＳ 明朝" w:eastAsia="ＭＳ 明朝" w:hAnsiTheme="minorEastAsia" w:hint="eastAsia"/>
          <w:szCs w:val="21"/>
        </w:rPr>
        <w:t xml:space="preserve">①　</w:t>
      </w:r>
      <w:r w:rsidR="00280840" w:rsidRPr="00734B68">
        <w:rPr>
          <w:rFonts w:ascii="ＭＳ 明朝" w:eastAsia="ＭＳ 明朝" w:hAnsiTheme="minorEastAsia" w:hint="eastAsia"/>
          <w:szCs w:val="21"/>
        </w:rPr>
        <w:t>一般競争入札参加資格確認通知書の写し</w:t>
      </w:r>
    </w:p>
    <w:p w14:paraId="0FDBFC44" w14:textId="77777777" w:rsidR="00992260" w:rsidRPr="00734B68" w:rsidRDefault="00C62C78" w:rsidP="009C69BD">
      <w:pPr>
        <w:spacing w:line="340" w:lineRule="exact"/>
        <w:ind w:firstLineChars="100" w:firstLine="210"/>
        <w:rPr>
          <w:rFonts w:ascii="ＭＳ 明朝" w:eastAsia="ＭＳ 明朝" w:hAnsiTheme="minorEastAsia"/>
          <w:szCs w:val="21"/>
        </w:rPr>
      </w:pPr>
      <w:r w:rsidRPr="00734B68">
        <w:rPr>
          <w:rFonts w:ascii="ＭＳ 明朝" w:eastAsia="ＭＳ 明朝" w:hAnsiTheme="minorEastAsia" w:hint="eastAsia"/>
          <w:szCs w:val="21"/>
        </w:rPr>
        <w:t xml:space="preserve">②　</w:t>
      </w:r>
      <w:r w:rsidR="00280840" w:rsidRPr="00734B68">
        <w:rPr>
          <w:rFonts w:ascii="ＭＳ 明朝" w:eastAsia="ＭＳ 明朝" w:hAnsiTheme="minorEastAsia" w:hint="eastAsia"/>
          <w:szCs w:val="21"/>
        </w:rPr>
        <w:t>入札書</w:t>
      </w:r>
      <w:r w:rsidR="00EA75BC" w:rsidRPr="00734B68">
        <w:rPr>
          <w:rFonts w:ascii="ＭＳ 明朝" w:eastAsia="ＭＳ 明朝" w:hAnsiTheme="minorEastAsia" w:hint="eastAsia"/>
          <w:szCs w:val="21"/>
        </w:rPr>
        <w:t>２</w:t>
      </w:r>
      <w:r w:rsidR="00280840" w:rsidRPr="00734B68">
        <w:rPr>
          <w:rFonts w:ascii="ＭＳ 明朝" w:eastAsia="ＭＳ 明朝" w:hAnsiTheme="minorEastAsia" w:hint="eastAsia"/>
          <w:szCs w:val="21"/>
        </w:rPr>
        <w:t>通（</w:t>
      </w:r>
      <w:r w:rsidR="00BC2F05" w:rsidRPr="00734B68">
        <w:rPr>
          <w:rFonts w:ascii="ＭＳ 明朝" w:eastAsia="ＭＳ 明朝" w:hAnsiTheme="minorEastAsia" w:hint="eastAsia"/>
          <w:szCs w:val="21"/>
        </w:rPr>
        <w:t>初度</w:t>
      </w:r>
      <w:r w:rsidR="00280840" w:rsidRPr="00734B68">
        <w:rPr>
          <w:rFonts w:ascii="ＭＳ 明朝" w:eastAsia="ＭＳ 明朝" w:hAnsiTheme="minorEastAsia" w:hint="eastAsia"/>
          <w:szCs w:val="21"/>
        </w:rPr>
        <w:t>入札用、再入札用）</w:t>
      </w:r>
    </w:p>
    <w:p w14:paraId="05697354" w14:textId="77777777" w:rsidR="00280840" w:rsidRPr="00734B68" w:rsidRDefault="00C62C78" w:rsidP="009C69BD">
      <w:pPr>
        <w:spacing w:line="340" w:lineRule="exact"/>
        <w:ind w:firstLineChars="100" w:firstLine="210"/>
        <w:rPr>
          <w:rFonts w:ascii="ＭＳ 明朝" w:eastAsia="ＭＳ 明朝" w:hAnsiTheme="minorEastAsia"/>
          <w:szCs w:val="21"/>
        </w:rPr>
      </w:pPr>
      <w:r w:rsidRPr="00734B68">
        <w:rPr>
          <w:rFonts w:ascii="ＭＳ 明朝" w:eastAsia="ＭＳ 明朝" w:hAnsiTheme="minorEastAsia" w:hint="eastAsia"/>
          <w:szCs w:val="21"/>
        </w:rPr>
        <w:t xml:space="preserve">③　</w:t>
      </w:r>
      <w:r w:rsidR="00280840" w:rsidRPr="00734B68">
        <w:rPr>
          <w:rFonts w:ascii="ＭＳ 明朝" w:eastAsia="ＭＳ 明朝" w:hAnsiTheme="minorEastAsia" w:hint="eastAsia"/>
          <w:szCs w:val="21"/>
        </w:rPr>
        <w:t>委任状（代理人が出席する場合のみ）</w:t>
      </w:r>
    </w:p>
    <w:p w14:paraId="397A20F4" w14:textId="77777777" w:rsidR="00280840" w:rsidRPr="00734B68" w:rsidRDefault="00C62C78" w:rsidP="009C69BD">
      <w:pPr>
        <w:spacing w:line="340" w:lineRule="exact"/>
        <w:ind w:firstLineChars="100" w:firstLine="210"/>
        <w:rPr>
          <w:rFonts w:ascii="ＭＳ 明朝" w:eastAsia="ＭＳ 明朝" w:hAnsiTheme="minorEastAsia"/>
          <w:szCs w:val="21"/>
        </w:rPr>
      </w:pPr>
      <w:r w:rsidRPr="00734B68">
        <w:rPr>
          <w:rFonts w:ascii="ＭＳ 明朝" w:eastAsia="ＭＳ 明朝" w:hAnsiTheme="minorEastAsia" w:hint="eastAsia"/>
          <w:szCs w:val="21"/>
        </w:rPr>
        <w:t xml:space="preserve">④　</w:t>
      </w:r>
      <w:r w:rsidR="00280840" w:rsidRPr="00734B68">
        <w:rPr>
          <w:rFonts w:ascii="ＭＳ 明朝" w:eastAsia="ＭＳ 明朝" w:hAnsiTheme="minorEastAsia" w:hint="eastAsia"/>
          <w:szCs w:val="21"/>
        </w:rPr>
        <w:t>見積書（入札不調時協議用）</w:t>
      </w:r>
    </w:p>
    <w:p w14:paraId="1D4EF667" w14:textId="181D0C54" w:rsidR="00EA75BC" w:rsidRPr="00734B68" w:rsidRDefault="00EA75BC" w:rsidP="009C69BD">
      <w:pPr>
        <w:autoSpaceDE w:val="0"/>
        <w:autoSpaceDN w:val="0"/>
        <w:adjustRightInd w:val="0"/>
        <w:spacing w:line="340" w:lineRule="exact"/>
        <w:ind w:leftChars="100" w:left="420" w:hangingChars="100" w:hanging="210"/>
        <w:jc w:val="left"/>
        <w:rPr>
          <w:rFonts w:asciiTheme="minorEastAsia" w:hAnsiTheme="minorEastAsia" w:cs="ＭＳ明朝"/>
          <w:kern w:val="0"/>
          <w:szCs w:val="21"/>
        </w:rPr>
      </w:pPr>
      <w:r w:rsidRPr="00734B68">
        <w:rPr>
          <w:rFonts w:asciiTheme="minorEastAsia" w:hAnsiTheme="minorEastAsia" w:cs="ＭＳ明朝" w:hint="eastAsia"/>
          <w:kern w:val="0"/>
          <w:szCs w:val="21"/>
        </w:rPr>
        <w:t xml:space="preserve">※　</w:t>
      </w:r>
      <w:r w:rsidR="00F70B91">
        <w:rPr>
          <w:rFonts w:asciiTheme="minorEastAsia" w:hAnsiTheme="minorEastAsia" w:cs="ＭＳ明朝" w:hint="eastAsia"/>
          <w:kern w:val="0"/>
          <w:szCs w:val="21"/>
          <w:u w:val="wave"/>
        </w:rPr>
        <w:t>持参又は郵送の場合は令和</w:t>
      </w:r>
      <w:r w:rsidR="003F35A3">
        <w:rPr>
          <w:rFonts w:asciiTheme="minorEastAsia" w:hAnsiTheme="minorEastAsia" w:cs="ＭＳ明朝" w:hint="eastAsia"/>
          <w:kern w:val="0"/>
          <w:szCs w:val="21"/>
          <w:u w:val="wave"/>
        </w:rPr>
        <w:t>８</w:t>
      </w:r>
      <w:r w:rsidRPr="00734B68">
        <w:rPr>
          <w:rFonts w:asciiTheme="minorEastAsia" w:hAnsiTheme="minorEastAsia" w:cs="ＭＳ明朝" w:hint="eastAsia"/>
          <w:kern w:val="0"/>
          <w:szCs w:val="21"/>
          <w:u w:val="wave"/>
        </w:rPr>
        <w:t>年</w:t>
      </w:r>
      <w:r w:rsidR="003F35A3">
        <w:rPr>
          <w:rFonts w:asciiTheme="minorEastAsia" w:hAnsiTheme="minorEastAsia" w:cs="ＭＳ明朝" w:hint="eastAsia"/>
          <w:kern w:val="0"/>
          <w:szCs w:val="21"/>
          <w:u w:val="wave"/>
        </w:rPr>
        <w:t>３</w:t>
      </w:r>
      <w:r w:rsidRPr="00734B68">
        <w:rPr>
          <w:rFonts w:asciiTheme="minorEastAsia" w:hAnsiTheme="minorEastAsia" w:cs="ＭＳ明朝" w:hint="eastAsia"/>
          <w:kern w:val="0"/>
          <w:szCs w:val="21"/>
          <w:u w:val="wave"/>
        </w:rPr>
        <w:t>月</w:t>
      </w:r>
      <w:r w:rsidR="003F35A3">
        <w:rPr>
          <w:rFonts w:asciiTheme="minorEastAsia" w:hAnsiTheme="minorEastAsia" w:cs="ＭＳ明朝" w:hint="eastAsia"/>
          <w:kern w:val="0"/>
          <w:szCs w:val="21"/>
          <w:u w:val="wave"/>
        </w:rPr>
        <w:t>18</w:t>
      </w:r>
      <w:r w:rsidRPr="00734B68">
        <w:rPr>
          <w:rFonts w:asciiTheme="minorEastAsia" w:hAnsiTheme="minorEastAsia" w:cs="ＭＳ明朝" w:hint="eastAsia"/>
          <w:kern w:val="0"/>
          <w:szCs w:val="21"/>
          <w:u w:val="wave"/>
        </w:rPr>
        <w:t>日（</w:t>
      </w:r>
      <w:r w:rsidR="00F70B91">
        <w:rPr>
          <w:rFonts w:asciiTheme="minorEastAsia" w:hAnsiTheme="minorEastAsia" w:cs="ＭＳ明朝" w:hint="eastAsia"/>
          <w:kern w:val="0"/>
          <w:szCs w:val="21"/>
          <w:u w:val="wave"/>
        </w:rPr>
        <w:t>水</w:t>
      </w:r>
      <w:r w:rsidRPr="00734B68">
        <w:rPr>
          <w:rFonts w:asciiTheme="minorEastAsia" w:hAnsiTheme="minorEastAsia" w:cs="ＭＳ明朝" w:hint="eastAsia"/>
          <w:kern w:val="0"/>
          <w:szCs w:val="21"/>
          <w:u w:val="wave"/>
        </w:rPr>
        <w:t>）午後５時までに③を除く書類を提出して下さい。</w:t>
      </w:r>
    </w:p>
    <w:p w14:paraId="794F8503" w14:textId="77777777" w:rsidR="00C522AB" w:rsidRPr="00F70B91" w:rsidRDefault="00C522AB" w:rsidP="009C69BD">
      <w:pPr>
        <w:autoSpaceDE w:val="0"/>
        <w:autoSpaceDN w:val="0"/>
        <w:adjustRightInd w:val="0"/>
        <w:spacing w:line="340" w:lineRule="exact"/>
        <w:jc w:val="left"/>
        <w:rPr>
          <w:rFonts w:asciiTheme="majorEastAsia" w:eastAsiaTheme="majorEastAsia" w:hAnsiTheme="majorEastAsia" w:cs="ＭＳ明朝"/>
          <w:kern w:val="0"/>
          <w:szCs w:val="21"/>
        </w:rPr>
      </w:pPr>
    </w:p>
    <w:p w14:paraId="7AAEBBBF" w14:textId="77777777" w:rsidR="00EA75BC" w:rsidRPr="00734B68" w:rsidRDefault="001C2383" w:rsidP="009C69BD">
      <w:pPr>
        <w:autoSpaceDE w:val="0"/>
        <w:autoSpaceDN w:val="0"/>
        <w:adjustRightInd w:val="0"/>
        <w:spacing w:line="340" w:lineRule="exact"/>
        <w:jc w:val="left"/>
        <w:rPr>
          <w:rFonts w:asciiTheme="majorEastAsia" w:eastAsiaTheme="majorEastAsia" w:hAnsiTheme="majorEastAsia" w:cs="ＭＳ明朝"/>
          <w:kern w:val="0"/>
          <w:szCs w:val="21"/>
        </w:rPr>
      </w:pPr>
      <w:r>
        <w:rPr>
          <w:rFonts w:asciiTheme="majorEastAsia" w:eastAsiaTheme="majorEastAsia" w:hAnsiTheme="majorEastAsia" w:cs="ＭＳ明朝" w:hint="eastAsia"/>
          <w:kern w:val="0"/>
          <w:szCs w:val="21"/>
        </w:rPr>
        <w:t>４</w:t>
      </w:r>
      <w:r w:rsidR="00177C98" w:rsidRPr="00734B68">
        <w:rPr>
          <w:rFonts w:asciiTheme="majorEastAsia" w:eastAsiaTheme="majorEastAsia" w:hAnsiTheme="majorEastAsia" w:cs="ＭＳ明朝" w:hint="eastAsia"/>
          <w:kern w:val="0"/>
          <w:szCs w:val="21"/>
        </w:rPr>
        <w:t xml:space="preserve">　</w:t>
      </w:r>
      <w:r w:rsidR="00EA75BC" w:rsidRPr="00734B68">
        <w:rPr>
          <w:rFonts w:asciiTheme="majorEastAsia" w:eastAsiaTheme="majorEastAsia" w:hAnsiTheme="majorEastAsia" w:cs="ＭＳ明朝" w:hint="eastAsia"/>
          <w:kern w:val="0"/>
          <w:szCs w:val="21"/>
        </w:rPr>
        <w:t>再入札について</w:t>
      </w:r>
    </w:p>
    <w:p w14:paraId="1C6591BD" w14:textId="77777777" w:rsidR="00C87235" w:rsidRPr="00734B68" w:rsidRDefault="00EA75BC" w:rsidP="009C69BD">
      <w:pPr>
        <w:pStyle w:val="a8"/>
        <w:wordWrap/>
        <w:spacing w:line="340" w:lineRule="exact"/>
        <w:ind w:leftChars="100" w:left="210" w:firstLineChars="100" w:firstLine="210"/>
        <w:rPr>
          <w:rFonts w:ascii="ＭＳ 明朝" w:hAnsi="ＭＳ 明朝"/>
          <w:spacing w:val="0"/>
        </w:rPr>
      </w:pPr>
      <w:r w:rsidRPr="00734B68">
        <w:rPr>
          <w:rFonts w:asciiTheme="minorEastAsia" w:hAnsiTheme="minorEastAsia" w:cs="ＭＳ明朝" w:hint="eastAsia"/>
          <w:spacing w:val="0"/>
        </w:rPr>
        <w:t>１回目の入札に付し予定価格を超過していた場合、</w:t>
      </w:r>
      <w:r w:rsidR="00C87235" w:rsidRPr="00734B68">
        <w:rPr>
          <w:rFonts w:ascii="ＭＳ 明朝" w:hAnsi="ＭＳ 明朝" w:cs="ＭＳ明朝" w:hint="eastAsia"/>
          <w:spacing w:val="0"/>
        </w:rPr>
        <w:t>開札の日に立ち会いできない入札者で、郵送等により入札書を提出した者を除く、すべての</w:t>
      </w:r>
      <w:r w:rsidR="00C87235" w:rsidRPr="00734B68">
        <w:rPr>
          <w:rFonts w:ascii="ＭＳ 明朝" w:hAnsi="ＭＳ 明朝" w:hint="eastAsia"/>
          <w:spacing w:val="0"/>
        </w:rPr>
        <w:t>入札者又はその代理人が立ち会っている場合にあっては直ちに、再入札をします。</w:t>
      </w:r>
    </w:p>
    <w:p w14:paraId="09103BB7" w14:textId="7C06573A" w:rsidR="00C522AB" w:rsidRPr="009C69BD" w:rsidRDefault="00EA75BC" w:rsidP="009C69BD">
      <w:pPr>
        <w:autoSpaceDE w:val="0"/>
        <w:autoSpaceDN w:val="0"/>
        <w:adjustRightInd w:val="0"/>
        <w:spacing w:line="340" w:lineRule="exact"/>
        <w:ind w:leftChars="100" w:left="210" w:firstLineChars="100" w:firstLine="210"/>
        <w:jc w:val="left"/>
        <w:rPr>
          <w:rFonts w:asciiTheme="minorEastAsia" w:hAnsiTheme="minorEastAsia" w:cs="ＭＳ明朝" w:hint="eastAsia"/>
          <w:kern w:val="0"/>
          <w:szCs w:val="21"/>
        </w:rPr>
      </w:pPr>
      <w:r w:rsidRPr="00734B68">
        <w:rPr>
          <w:rFonts w:asciiTheme="minorEastAsia" w:hAnsiTheme="minorEastAsia" w:cs="ＭＳ明朝" w:hint="eastAsia"/>
          <w:kern w:val="0"/>
          <w:szCs w:val="21"/>
        </w:rPr>
        <w:t>なお、</w:t>
      </w:r>
      <w:r w:rsidR="003536B2" w:rsidRPr="00734B68">
        <w:rPr>
          <w:rFonts w:asciiTheme="minorEastAsia" w:hAnsiTheme="minorEastAsia" w:cs="ＭＳ明朝" w:hint="eastAsia"/>
          <w:kern w:val="0"/>
          <w:szCs w:val="21"/>
        </w:rPr>
        <w:t>持参又は郵送等により入札書を提出した者のうち、提出した入札書が１通のみの場合は初度入札のみに参加希望とみなし、再入札が実施される場合はこれを辞退したものとみな</w:t>
      </w:r>
      <w:r w:rsidR="00463EE9" w:rsidRPr="00734B68">
        <w:rPr>
          <w:rFonts w:asciiTheme="minorEastAsia" w:hAnsiTheme="minorEastAsia" w:cs="ＭＳ明朝" w:hint="eastAsia"/>
          <w:kern w:val="0"/>
          <w:szCs w:val="21"/>
        </w:rPr>
        <w:t>します。</w:t>
      </w:r>
    </w:p>
    <w:p w14:paraId="4ECF8EF5" w14:textId="77777777" w:rsidR="00EA75BC" w:rsidRPr="00734B68" w:rsidRDefault="001C2383" w:rsidP="009C69BD">
      <w:pPr>
        <w:autoSpaceDE w:val="0"/>
        <w:autoSpaceDN w:val="0"/>
        <w:adjustRightInd w:val="0"/>
        <w:spacing w:line="340" w:lineRule="exact"/>
        <w:jc w:val="left"/>
        <w:rPr>
          <w:rFonts w:asciiTheme="majorEastAsia" w:eastAsiaTheme="majorEastAsia" w:hAnsiTheme="majorEastAsia" w:cs="ＭＳ明朝"/>
          <w:kern w:val="0"/>
          <w:szCs w:val="21"/>
        </w:rPr>
      </w:pPr>
      <w:r>
        <w:rPr>
          <w:rFonts w:asciiTheme="majorEastAsia" w:eastAsiaTheme="majorEastAsia" w:hAnsiTheme="majorEastAsia" w:cs="ＭＳ明朝" w:hint="eastAsia"/>
          <w:kern w:val="0"/>
          <w:szCs w:val="21"/>
        </w:rPr>
        <w:lastRenderedPageBreak/>
        <w:t>５</w:t>
      </w:r>
      <w:r w:rsidR="00EA75BC" w:rsidRPr="00734B68">
        <w:rPr>
          <w:rFonts w:asciiTheme="majorEastAsia" w:eastAsiaTheme="majorEastAsia" w:hAnsiTheme="majorEastAsia" w:cs="ＭＳ明朝" w:hint="eastAsia"/>
          <w:kern w:val="0"/>
          <w:szCs w:val="21"/>
        </w:rPr>
        <w:t xml:space="preserve">　契約時（落札業者のみ）</w:t>
      </w:r>
    </w:p>
    <w:p w14:paraId="0BAC1EAE" w14:textId="77777777" w:rsidR="00EA75BC" w:rsidRPr="00734B68" w:rsidRDefault="00EA75BC" w:rsidP="009C69BD">
      <w:pPr>
        <w:autoSpaceDE w:val="0"/>
        <w:autoSpaceDN w:val="0"/>
        <w:adjustRightInd w:val="0"/>
        <w:spacing w:line="340" w:lineRule="exact"/>
        <w:ind w:firstLineChars="100" w:firstLine="210"/>
        <w:jc w:val="left"/>
        <w:rPr>
          <w:rFonts w:asciiTheme="minorEastAsia" w:hAnsiTheme="minorEastAsia" w:cs="ＭＳ明朝"/>
          <w:kern w:val="0"/>
          <w:szCs w:val="21"/>
        </w:rPr>
      </w:pPr>
      <w:r w:rsidRPr="00734B68">
        <w:rPr>
          <w:rFonts w:asciiTheme="minorEastAsia" w:hAnsiTheme="minorEastAsia" w:cs="ＭＳ明朝" w:hint="eastAsia"/>
          <w:kern w:val="0"/>
          <w:szCs w:val="21"/>
        </w:rPr>
        <w:t>①　契約書２通（県で準備する契約書に記名・押印すること）</w:t>
      </w:r>
    </w:p>
    <w:p w14:paraId="6521AC3C" w14:textId="77777777" w:rsidR="00EA75BC" w:rsidRPr="00734B68" w:rsidRDefault="00EA75BC" w:rsidP="009C69BD">
      <w:pPr>
        <w:autoSpaceDE w:val="0"/>
        <w:autoSpaceDN w:val="0"/>
        <w:adjustRightInd w:val="0"/>
        <w:spacing w:line="340" w:lineRule="exact"/>
        <w:ind w:firstLineChars="100" w:firstLine="210"/>
        <w:jc w:val="left"/>
        <w:rPr>
          <w:rFonts w:asciiTheme="minorEastAsia" w:hAnsiTheme="minorEastAsia" w:cs="ＭＳ明朝"/>
          <w:kern w:val="0"/>
          <w:szCs w:val="21"/>
        </w:rPr>
      </w:pPr>
      <w:r w:rsidRPr="00734B68">
        <w:rPr>
          <w:rFonts w:asciiTheme="minorEastAsia" w:hAnsiTheme="minorEastAsia" w:cs="ＭＳ明朝" w:hint="eastAsia"/>
          <w:kern w:val="0"/>
          <w:szCs w:val="21"/>
        </w:rPr>
        <w:t>②　契約保証金</w:t>
      </w:r>
    </w:p>
    <w:p w14:paraId="57D96E62" w14:textId="77777777" w:rsidR="00EA75BC" w:rsidRPr="00734B68" w:rsidRDefault="00EA75BC" w:rsidP="009C69BD">
      <w:pPr>
        <w:autoSpaceDE w:val="0"/>
        <w:autoSpaceDN w:val="0"/>
        <w:adjustRightInd w:val="0"/>
        <w:spacing w:line="340" w:lineRule="exact"/>
        <w:ind w:leftChars="200" w:left="420" w:firstLineChars="100" w:firstLine="210"/>
        <w:jc w:val="left"/>
        <w:rPr>
          <w:rFonts w:asciiTheme="minorEastAsia" w:hAnsiTheme="minorEastAsia" w:cs="ＭＳ明朝"/>
          <w:kern w:val="0"/>
          <w:szCs w:val="21"/>
        </w:rPr>
      </w:pPr>
      <w:r w:rsidRPr="00734B68">
        <w:rPr>
          <w:rFonts w:asciiTheme="minorEastAsia" w:hAnsiTheme="minorEastAsia" w:cs="ＭＳ明朝" w:hint="eastAsia"/>
          <w:kern w:val="0"/>
          <w:szCs w:val="21"/>
        </w:rPr>
        <w:t>本契約と同時に、契約金額（</w:t>
      </w:r>
      <w:r w:rsidR="006F24F9" w:rsidRPr="00734B68">
        <w:rPr>
          <w:rFonts w:ascii="Century" w:eastAsia="ＭＳ 明朝" w:hAnsi="ＭＳ 明朝" w:cs="ＭＳ 明朝" w:hint="eastAsia"/>
          <w:kern w:val="0"/>
        </w:rPr>
        <w:t>入札書に記載された金額に当該金額の</w:t>
      </w:r>
      <w:r w:rsidR="006F24F9" w:rsidRPr="00734B68">
        <w:rPr>
          <w:rFonts w:ascii="ＭＳ 明朝" w:eastAsia="ＭＳ 明朝" w:hAnsi="ＭＳ 明朝" w:cs="ＭＳ 明朝"/>
          <w:kern w:val="0"/>
        </w:rPr>
        <w:t>100</w:t>
      </w:r>
      <w:r w:rsidR="00F70B91">
        <w:rPr>
          <w:rFonts w:ascii="Century" w:eastAsia="ＭＳ 明朝" w:hAnsi="ＭＳ 明朝" w:cs="ＭＳ 明朝" w:hint="eastAsia"/>
          <w:kern w:val="0"/>
        </w:rPr>
        <w:t>分の</w:t>
      </w:r>
      <w:r w:rsidR="00F70B91">
        <w:rPr>
          <w:rFonts w:ascii="Century" w:eastAsia="ＭＳ 明朝" w:hAnsi="ＭＳ 明朝" w:cs="ＭＳ 明朝" w:hint="eastAsia"/>
          <w:kern w:val="0"/>
        </w:rPr>
        <w:t>10</w:t>
      </w:r>
      <w:r w:rsidR="006F24F9" w:rsidRPr="00734B68">
        <w:rPr>
          <w:rFonts w:ascii="Century" w:eastAsia="ＭＳ 明朝" w:hAnsi="ＭＳ 明朝" w:cs="ＭＳ 明朝" w:hint="eastAsia"/>
          <w:kern w:val="0"/>
        </w:rPr>
        <w:t>に相当する額を加算した金額</w:t>
      </w:r>
      <w:r w:rsidRPr="00734B68">
        <w:rPr>
          <w:rFonts w:asciiTheme="minorEastAsia" w:hAnsiTheme="minorEastAsia" w:cs="ＭＳ明朝" w:hint="eastAsia"/>
          <w:kern w:val="0"/>
          <w:szCs w:val="21"/>
        </w:rPr>
        <w:t>）の</w:t>
      </w:r>
      <w:r w:rsidR="006F24F9" w:rsidRPr="00734B68">
        <w:rPr>
          <w:rFonts w:asciiTheme="minorEastAsia" w:hAnsiTheme="minorEastAsia" w:cs="ＭＳ明朝" w:hint="eastAsia"/>
          <w:kern w:val="0"/>
          <w:szCs w:val="21"/>
        </w:rPr>
        <w:t>100</w:t>
      </w:r>
      <w:r w:rsidRPr="00734B68">
        <w:rPr>
          <w:rFonts w:asciiTheme="minorEastAsia" w:hAnsiTheme="minorEastAsia" w:cs="ＭＳ明朝" w:hint="eastAsia"/>
          <w:kern w:val="0"/>
          <w:szCs w:val="21"/>
        </w:rPr>
        <w:t>分の</w:t>
      </w:r>
      <w:r w:rsidR="006F24F9" w:rsidRPr="00734B68">
        <w:rPr>
          <w:rFonts w:asciiTheme="minorEastAsia" w:hAnsiTheme="minorEastAsia" w:cs="ＭＳ明朝" w:hint="eastAsia"/>
          <w:kern w:val="0"/>
          <w:szCs w:val="21"/>
        </w:rPr>
        <w:t>10</w:t>
      </w:r>
      <w:r w:rsidRPr="00734B68">
        <w:rPr>
          <w:rFonts w:asciiTheme="minorEastAsia" w:hAnsiTheme="minorEastAsia" w:cs="ＭＳ明朝" w:hint="eastAsia"/>
          <w:kern w:val="0"/>
          <w:szCs w:val="21"/>
        </w:rPr>
        <w:t>以上の額の契約保証金を落札日の翌日から７日（土曜日</w:t>
      </w:r>
      <w:r w:rsidR="00453976" w:rsidRPr="00734B68">
        <w:rPr>
          <w:rFonts w:asciiTheme="minorEastAsia" w:hAnsiTheme="minorEastAsia" w:cs="ＭＳ明朝" w:hint="eastAsia"/>
          <w:kern w:val="0"/>
          <w:szCs w:val="21"/>
        </w:rPr>
        <w:t>及び</w:t>
      </w:r>
      <w:r w:rsidRPr="00734B68">
        <w:rPr>
          <w:rFonts w:asciiTheme="minorEastAsia" w:hAnsiTheme="minorEastAsia" w:cs="ＭＳ明朝" w:hint="eastAsia"/>
          <w:kern w:val="0"/>
          <w:szCs w:val="21"/>
        </w:rPr>
        <w:t>日曜日を含む）以内に納入して下さい。ただし、県を被保険者とする履行保証保険に加入した場合は、落札の翌日から７日（土曜日</w:t>
      </w:r>
      <w:r w:rsidR="00453976" w:rsidRPr="00734B68">
        <w:rPr>
          <w:rFonts w:asciiTheme="minorEastAsia" w:hAnsiTheme="minorEastAsia" w:cs="ＭＳ明朝" w:hint="eastAsia"/>
          <w:kern w:val="0"/>
          <w:szCs w:val="21"/>
        </w:rPr>
        <w:t>及び</w:t>
      </w:r>
      <w:r w:rsidRPr="00734B68">
        <w:rPr>
          <w:rFonts w:asciiTheme="minorEastAsia" w:hAnsiTheme="minorEastAsia" w:cs="ＭＳ明朝" w:hint="eastAsia"/>
          <w:kern w:val="0"/>
          <w:szCs w:val="21"/>
        </w:rPr>
        <w:t>日曜日を含む）以内の任意の日を開始日とした保険証書を提出して下さい。</w:t>
      </w:r>
    </w:p>
    <w:p w14:paraId="4B6C97B8" w14:textId="77777777" w:rsidR="009347DC" w:rsidRPr="00734B68" w:rsidRDefault="009347DC" w:rsidP="009C69BD">
      <w:pPr>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734B68">
        <w:rPr>
          <w:rFonts w:ascii="ＭＳ 明朝" w:eastAsia="ＭＳ 明朝" w:hAnsi="ＭＳ 明朝" w:cs="ＭＳ 明朝" w:hint="eastAsia"/>
          <w:szCs w:val="21"/>
        </w:rPr>
        <w:t>なお、財務規則（昭和39年兵庫県規則第31号）第100条第１項ただし書の規定に該当する場合は、契約保証金を免除する場合があります。</w:t>
      </w:r>
    </w:p>
    <w:p w14:paraId="200539D3" w14:textId="77777777" w:rsidR="009347DC" w:rsidRPr="00734B68" w:rsidRDefault="009347DC" w:rsidP="009C69BD">
      <w:pPr>
        <w:spacing w:line="340" w:lineRule="exact"/>
        <w:rPr>
          <w:rFonts w:ascii="ＭＳ 明朝" w:eastAsia="ＭＳ 明朝" w:hAnsiTheme="minorEastAsia"/>
          <w:szCs w:val="21"/>
        </w:rPr>
      </w:pPr>
    </w:p>
    <w:p w14:paraId="03880E2D" w14:textId="77777777" w:rsidR="00D45B8E" w:rsidRPr="00734B68" w:rsidRDefault="00D45B8E" w:rsidP="009C69BD">
      <w:pPr>
        <w:spacing w:line="340" w:lineRule="exact"/>
        <w:rPr>
          <w:rFonts w:ascii="ＭＳ 明朝" w:eastAsia="ＭＳ 明朝" w:hAnsiTheme="minorEastAsia"/>
          <w:szCs w:val="21"/>
        </w:rPr>
      </w:pPr>
      <w:r w:rsidRPr="00734B68">
        <w:rPr>
          <w:rFonts w:ascii="ＭＳ 明朝" w:eastAsia="ＭＳ 明朝" w:hAnsiTheme="minorEastAsia" w:hint="eastAsia"/>
          <w:szCs w:val="21"/>
        </w:rPr>
        <w:t>【注意】</w:t>
      </w:r>
    </w:p>
    <w:p w14:paraId="15948282" w14:textId="77777777" w:rsidR="00C62C78" w:rsidRPr="00734B68" w:rsidRDefault="00D45B8E" w:rsidP="009C69BD">
      <w:pPr>
        <w:spacing w:line="340" w:lineRule="exact"/>
        <w:ind w:firstLineChars="100" w:firstLine="210"/>
        <w:rPr>
          <w:rFonts w:ascii="ＭＳ 明朝" w:eastAsia="ＭＳ 明朝" w:hAnsiTheme="minorEastAsia" w:cs="Times New Roman"/>
          <w:szCs w:val="21"/>
        </w:rPr>
      </w:pPr>
      <w:r w:rsidRPr="00734B68">
        <w:rPr>
          <w:rFonts w:ascii="ＭＳ 明朝" w:eastAsia="ＭＳ 明朝" w:hAnsiTheme="minorEastAsia" w:hint="eastAsia"/>
          <w:szCs w:val="21"/>
        </w:rPr>
        <w:t>この注意事項はあくまでも入札希望者の便宜を図るために作成したものですので、各入札者においては、入札公告・入札説明書、仕様書等を熟読のうえ必要書類の作成及び提出をして下さい。</w:t>
      </w:r>
    </w:p>
    <w:p w14:paraId="7D5F6481" w14:textId="77777777" w:rsidR="00992260" w:rsidRPr="00734B68" w:rsidRDefault="00992260" w:rsidP="009C69BD">
      <w:pPr>
        <w:pStyle w:val="a3"/>
        <w:spacing w:line="340" w:lineRule="exact"/>
        <w:ind w:leftChars="0" w:left="360"/>
        <w:rPr>
          <w:rFonts w:asciiTheme="minorEastAsia" w:hAnsiTheme="minorEastAsia"/>
          <w:szCs w:val="21"/>
        </w:rPr>
      </w:pPr>
    </w:p>
    <w:sectPr w:rsidR="00992260" w:rsidRPr="00734B68" w:rsidSect="005555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227E9" w14:textId="77777777" w:rsidR="00FE103F" w:rsidRDefault="00FE103F" w:rsidP="00F569EB">
      <w:r>
        <w:separator/>
      </w:r>
    </w:p>
  </w:endnote>
  <w:endnote w:type="continuationSeparator" w:id="0">
    <w:p w14:paraId="1BCEB943" w14:textId="77777777" w:rsidR="00FE103F" w:rsidRDefault="00FE103F" w:rsidP="00F5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F7C7A" w14:textId="77777777" w:rsidR="00FE103F" w:rsidRDefault="00FE103F" w:rsidP="00F569EB">
      <w:r>
        <w:separator/>
      </w:r>
    </w:p>
  </w:footnote>
  <w:footnote w:type="continuationSeparator" w:id="0">
    <w:p w14:paraId="1836ECC5" w14:textId="77777777" w:rsidR="00FE103F" w:rsidRDefault="00FE103F" w:rsidP="00F56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95A74"/>
    <w:multiLevelType w:val="hybridMultilevel"/>
    <w:tmpl w:val="06789AB8"/>
    <w:lvl w:ilvl="0" w:tplc="944C9B02">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BCF2748"/>
    <w:multiLevelType w:val="hybridMultilevel"/>
    <w:tmpl w:val="009E254A"/>
    <w:lvl w:ilvl="0" w:tplc="7F124B78">
      <w:start w:val="1"/>
      <w:numFmt w:val="decimal"/>
      <w:lvlText w:val="%1."/>
      <w:lvlJc w:val="left"/>
      <w:pPr>
        <w:ind w:left="360" w:hanging="360"/>
      </w:pPr>
      <w:rPr>
        <w:rFonts w:hint="default"/>
      </w:rPr>
    </w:lvl>
    <w:lvl w:ilvl="1" w:tplc="E6667E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2E2DD8"/>
    <w:multiLevelType w:val="hybridMultilevel"/>
    <w:tmpl w:val="B23058BE"/>
    <w:lvl w:ilvl="0" w:tplc="6A34D1D0">
      <w:start w:val="1"/>
      <w:numFmt w:val="decimal"/>
      <w:lvlText w:val="%1."/>
      <w:lvlJc w:val="left"/>
      <w:pPr>
        <w:ind w:left="360" w:hanging="360"/>
      </w:pPr>
      <w:rPr>
        <w:rFonts w:hint="default"/>
      </w:rPr>
    </w:lvl>
    <w:lvl w:ilvl="1" w:tplc="DE7E45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833163">
    <w:abstractNumId w:val="2"/>
  </w:num>
  <w:num w:numId="2" w16cid:durableId="2036928827">
    <w:abstractNumId w:val="1"/>
  </w:num>
  <w:num w:numId="3" w16cid:durableId="152655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2DE7"/>
    <w:rsid w:val="000042BA"/>
    <w:rsid w:val="000451B6"/>
    <w:rsid w:val="00070767"/>
    <w:rsid w:val="000C03A0"/>
    <w:rsid w:val="000F303E"/>
    <w:rsid w:val="0013601A"/>
    <w:rsid w:val="001531AF"/>
    <w:rsid w:val="00177C98"/>
    <w:rsid w:val="00197BDA"/>
    <w:rsid w:val="001A237B"/>
    <w:rsid w:val="001C2383"/>
    <w:rsid w:val="001E6B0E"/>
    <w:rsid w:val="00236390"/>
    <w:rsid w:val="00250AD9"/>
    <w:rsid w:val="00280840"/>
    <w:rsid w:val="002A06FD"/>
    <w:rsid w:val="002D4DD4"/>
    <w:rsid w:val="002D7EDF"/>
    <w:rsid w:val="003536B2"/>
    <w:rsid w:val="00373298"/>
    <w:rsid w:val="003E3F37"/>
    <w:rsid w:val="003F35A3"/>
    <w:rsid w:val="00453976"/>
    <w:rsid w:val="00462939"/>
    <w:rsid w:val="00463EE9"/>
    <w:rsid w:val="00475900"/>
    <w:rsid w:val="004C2970"/>
    <w:rsid w:val="004E2DE7"/>
    <w:rsid w:val="00503E85"/>
    <w:rsid w:val="00505F27"/>
    <w:rsid w:val="0053506B"/>
    <w:rsid w:val="005555F8"/>
    <w:rsid w:val="0057700B"/>
    <w:rsid w:val="00581AC8"/>
    <w:rsid w:val="005A5BCB"/>
    <w:rsid w:val="005F2CF0"/>
    <w:rsid w:val="00614699"/>
    <w:rsid w:val="00631242"/>
    <w:rsid w:val="006468F0"/>
    <w:rsid w:val="00696665"/>
    <w:rsid w:val="006B5EA4"/>
    <w:rsid w:val="006D30F6"/>
    <w:rsid w:val="006F24F9"/>
    <w:rsid w:val="00724C0B"/>
    <w:rsid w:val="00734B68"/>
    <w:rsid w:val="00784964"/>
    <w:rsid w:val="007F7EB2"/>
    <w:rsid w:val="00815D66"/>
    <w:rsid w:val="00850A21"/>
    <w:rsid w:val="00857A07"/>
    <w:rsid w:val="008965D8"/>
    <w:rsid w:val="008B76A4"/>
    <w:rsid w:val="008D4BD2"/>
    <w:rsid w:val="009347DC"/>
    <w:rsid w:val="00936C05"/>
    <w:rsid w:val="00953826"/>
    <w:rsid w:val="00962EA0"/>
    <w:rsid w:val="00980750"/>
    <w:rsid w:val="00992260"/>
    <w:rsid w:val="009C126C"/>
    <w:rsid w:val="009C432C"/>
    <w:rsid w:val="009C69BD"/>
    <w:rsid w:val="009D0D20"/>
    <w:rsid w:val="009D4CE2"/>
    <w:rsid w:val="00A11DCB"/>
    <w:rsid w:val="00A176F0"/>
    <w:rsid w:val="00A6350C"/>
    <w:rsid w:val="00A65B70"/>
    <w:rsid w:val="00A92C13"/>
    <w:rsid w:val="00AF0B51"/>
    <w:rsid w:val="00B27138"/>
    <w:rsid w:val="00B81170"/>
    <w:rsid w:val="00BC2F05"/>
    <w:rsid w:val="00C456D6"/>
    <w:rsid w:val="00C522AB"/>
    <w:rsid w:val="00C62C78"/>
    <w:rsid w:val="00C841B4"/>
    <w:rsid w:val="00C84247"/>
    <w:rsid w:val="00C87235"/>
    <w:rsid w:val="00CA3828"/>
    <w:rsid w:val="00CD542D"/>
    <w:rsid w:val="00CE05E7"/>
    <w:rsid w:val="00CE1AFB"/>
    <w:rsid w:val="00D45B8E"/>
    <w:rsid w:val="00D5060D"/>
    <w:rsid w:val="00D54A4D"/>
    <w:rsid w:val="00D879BF"/>
    <w:rsid w:val="00DA5230"/>
    <w:rsid w:val="00DA57EB"/>
    <w:rsid w:val="00DC439B"/>
    <w:rsid w:val="00E27AB9"/>
    <w:rsid w:val="00E41AE4"/>
    <w:rsid w:val="00EA75BC"/>
    <w:rsid w:val="00EA7B82"/>
    <w:rsid w:val="00EE3A75"/>
    <w:rsid w:val="00EE5C27"/>
    <w:rsid w:val="00F12671"/>
    <w:rsid w:val="00F27710"/>
    <w:rsid w:val="00F569EB"/>
    <w:rsid w:val="00F6498C"/>
    <w:rsid w:val="00F679E5"/>
    <w:rsid w:val="00F7060E"/>
    <w:rsid w:val="00F70B91"/>
    <w:rsid w:val="00FC7E69"/>
    <w:rsid w:val="00FD4BC7"/>
    <w:rsid w:val="00FE103F"/>
    <w:rsid w:val="00FE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415452"/>
  <w15:docId w15:val="{3AD6A64A-E963-46C0-9213-34E0692F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DE7"/>
    <w:pPr>
      <w:ind w:leftChars="400" w:left="840"/>
    </w:pPr>
  </w:style>
  <w:style w:type="paragraph" w:styleId="a4">
    <w:name w:val="header"/>
    <w:basedOn w:val="a"/>
    <w:link w:val="a5"/>
    <w:uiPriority w:val="99"/>
    <w:unhideWhenUsed/>
    <w:rsid w:val="00F569EB"/>
    <w:pPr>
      <w:tabs>
        <w:tab w:val="center" w:pos="4252"/>
        <w:tab w:val="right" w:pos="8504"/>
      </w:tabs>
      <w:snapToGrid w:val="0"/>
    </w:pPr>
  </w:style>
  <w:style w:type="character" w:customStyle="1" w:styleId="a5">
    <w:name w:val="ヘッダー (文字)"/>
    <w:basedOn w:val="a0"/>
    <w:link w:val="a4"/>
    <w:uiPriority w:val="99"/>
    <w:rsid w:val="00F569EB"/>
  </w:style>
  <w:style w:type="paragraph" w:styleId="a6">
    <w:name w:val="footer"/>
    <w:basedOn w:val="a"/>
    <w:link w:val="a7"/>
    <w:uiPriority w:val="99"/>
    <w:unhideWhenUsed/>
    <w:rsid w:val="00F569EB"/>
    <w:pPr>
      <w:tabs>
        <w:tab w:val="center" w:pos="4252"/>
        <w:tab w:val="right" w:pos="8504"/>
      </w:tabs>
      <w:snapToGrid w:val="0"/>
    </w:pPr>
  </w:style>
  <w:style w:type="character" w:customStyle="1" w:styleId="a7">
    <w:name w:val="フッター (文字)"/>
    <w:basedOn w:val="a0"/>
    <w:link w:val="a6"/>
    <w:uiPriority w:val="99"/>
    <w:rsid w:val="00F569EB"/>
  </w:style>
  <w:style w:type="paragraph" w:customStyle="1" w:styleId="a8">
    <w:name w:val="一太郎"/>
    <w:rsid w:val="00CE1AFB"/>
    <w:pPr>
      <w:widowControl w:val="0"/>
      <w:wordWrap w:val="0"/>
      <w:autoSpaceDE w:val="0"/>
      <w:autoSpaceDN w:val="0"/>
      <w:adjustRightInd w:val="0"/>
      <w:spacing w:line="278" w:lineRule="exact"/>
      <w:jc w:val="both"/>
    </w:pPr>
    <w:rPr>
      <w:rFonts w:ascii="Times New Roman" w:eastAsia="ＭＳ 明朝" w:hAnsi="Times New Roman" w:cs="ＭＳ 明朝"/>
      <w:spacing w:val="-4"/>
      <w:kern w:val="0"/>
      <w:szCs w:val="21"/>
    </w:rPr>
  </w:style>
  <w:style w:type="paragraph" w:styleId="a9">
    <w:name w:val="Balloon Text"/>
    <w:basedOn w:val="a"/>
    <w:link w:val="aa"/>
    <w:uiPriority w:val="99"/>
    <w:semiHidden/>
    <w:unhideWhenUsed/>
    <w:rsid w:val="00F70B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0B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FA459-09FD-431D-A870-F2DA008E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鳥田　翔平</cp:lastModifiedBy>
  <cp:revision>75</cp:revision>
  <cp:lastPrinted>2026-02-17T04:05:00Z</cp:lastPrinted>
  <dcterms:created xsi:type="dcterms:W3CDTF">2015-02-11T06:19:00Z</dcterms:created>
  <dcterms:modified xsi:type="dcterms:W3CDTF">2026-02-17T04:15:00Z</dcterms:modified>
</cp:coreProperties>
</file>